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15"/>
        <w:gridCol w:w="3515"/>
        <w:gridCol w:w="3515"/>
        <w:gridCol w:w="3515"/>
        <w:gridCol w:w="3515"/>
        <w:gridCol w:w="3515"/>
      </w:tblGrid>
      <w:tr w:rsidR="00866541" w:rsidTr="7E7689DD" w14:paraId="752BC29F" w14:textId="77777777">
        <w:tc>
          <w:tcPr>
            <w:tcW w:w="22361" w:type="dxa"/>
            <w:gridSpan w:val="7"/>
            <w:shd w:val="clear" w:color="auto" w:fill="4472C4" w:themeFill="accent1"/>
            <w:tcMar/>
          </w:tcPr>
          <w:p w:rsidRPr="00B50B41" w:rsidR="00866541" w:rsidRDefault="004C66DF" w14:paraId="3673024B" w14:textId="213A1B72">
            <w:pPr>
              <w:rPr>
                <w:b/>
                <w:bCs/>
                <w:color w:val="FFC000" w:themeColor="accent4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 xml:space="preserve">Subject: </w:t>
            </w:r>
            <w:sdt>
              <w:sdtPr>
                <w:rPr>
                  <w:b/>
                  <w:bCs/>
                  <w:color w:val="FFC000" w:themeColor="accent4"/>
                  <w:sz w:val="36"/>
                  <w:szCs w:val="36"/>
                </w:rPr>
                <w:alias w:val="Subject"/>
                <w:tag w:val="Subject"/>
                <w:id w:val="-702942597"/>
                <w:lock w:val="sdtLocked"/>
                <w:placeholder>
                  <w:docPart w:val="DefaultPlaceholder_-1854013438"/>
                </w:placeholder>
                <w:dropDownList>
                  <w:listItem w:displayText="Choose Subject" w:value="Choose Subject"/>
                  <w:listItem w:displayText="English" w:value="English"/>
                  <w:listItem w:displayText="Maths" w:value="Maths"/>
                  <w:listItem w:displayText="Science" w:value="Science"/>
                  <w:listItem w:displayText="Physical Education" w:value="Physical Education"/>
                  <w:listItem w:displayText="Food Technology" w:value="Food Technology"/>
                  <w:listItem w:displayText="Arts &amp; Craft" w:value="Arts &amp; Craft"/>
                  <w:listItem w:displayText="History" w:value="History"/>
                  <w:listItem w:displayText="Geography" w:value="Geography"/>
                  <w:listItem w:displayText="PSHRE" w:value="PSHRE"/>
                  <w:listItem w:displayText="Religious Education" w:value="Religious Education"/>
                  <w:listItem w:displayText="Reading" w:value="Reading"/>
                </w:dropDownList>
              </w:sdtPr>
              <w:sdtContent>
                <w:r w:rsidR="003E1498">
                  <w:rPr>
                    <w:b/>
                    <w:bCs/>
                    <w:color w:val="FFC000" w:themeColor="accent4"/>
                    <w:sz w:val="36"/>
                    <w:szCs w:val="36"/>
                  </w:rPr>
                  <w:t>Science</w:t>
                </w:r>
              </w:sdtContent>
            </w:sdt>
          </w:p>
        </w:tc>
      </w:tr>
      <w:tr w:rsidR="007C0F3C" w:rsidTr="7E7689DD" w14:paraId="590869C6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RDefault="007C0F3C" w14:paraId="751BE6CF" w14:textId="2EBFC8F1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</w:p>
        </w:tc>
        <w:tc>
          <w:tcPr>
            <w:tcW w:w="3515" w:type="dxa"/>
            <w:tcMar/>
          </w:tcPr>
          <w:p w:rsidRPr="00B50B41" w:rsidR="007C0F3C" w:rsidP="007C0F3C" w:rsidRDefault="007C0F3C" w14:paraId="4A72841E" w14:textId="60648929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1</w:t>
            </w:r>
          </w:p>
        </w:tc>
        <w:tc>
          <w:tcPr>
            <w:tcW w:w="3515" w:type="dxa"/>
            <w:tcMar/>
          </w:tcPr>
          <w:p w:rsidRPr="00B50B41" w:rsidR="007C0F3C" w:rsidP="007C0F3C" w:rsidRDefault="007C0F3C" w14:paraId="2643428D" w14:textId="206E91E4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Autumn 2</w:t>
            </w:r>
          </w:p>
        </w:tc>
        <w:tc>
          <w:tcPr>
            <w:tcW w:w="3515" w:type="dxa"/>
            <w:tcMar/>
          </w:tcPr>
          <w:p w:rsidRPr="00B50B41" w:rsidR="007C0F3C" w:rsidP="007C0F3C" w:rsidRDefault="007C0F3C" w14:paraId="7D5CD1EB" w14:textId="4E01D345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1</w:t>
            </w:r>
          </w:p>
        </w:tc>
        <w:tc>
          <w:tcPr>
            <w:tcW w:w="3515" w:type="dxa"/>
            <w:tcMar/>
          </w:tcPr>
          <w:p w:rsidRPr="00B50B41" w:rsidR="007C0F3C" w:rsidP="007C0F3C" w:rsidRDefault="007C0F3C" w14:paraId="6CEE1523" w14:textId="5A9D5C07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Spring 2</w:t>
            </w:r>
          </w:p>
        </w:tc>
        <w:tc>
          <w:tcPr>
            <w:tcW w:w="3515" w:type="dxa"/>
            <w:tcMar/>
          </w:tcPr>
          <w:p w:rsidRPr="00B50B41" w:rsidR="007C0F3C" w:rsidP="007C0F3C" w:rsidRDefault="007C0F3C" w14:paraId="04ADC7CB" w14:textId="2E003617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</w:t>
            </w:r>
            <w:r w:rsidRPr="00B50B41" w:rsidR="00F54B67">
              <w:rPr>
                <w:b/>
                <w:bCs/>
                <w:sz w:val="32"/>
                <w:szCs w:val="32"/>
              </w:rPr>
              <w:t>ummer 1</w:t>
            </w:r>
          </w:p>
        </w:tc>
        <w:tc>
          <w:tcPr>
            <w:tcW w:w="3515" w:type="dxa"/>
            <w:tcMar/>
          </w:tcPr>
          <w:p w:rsidRPr="00B50B41" w:rsidR="007C0F3C" w:rsidP="007C0F3C" w:rsidRDefault="00F54B67" w14:paraId="5FF1C466" w14:textId="38904AE2">
            <w:pPr>
              <w:jc w:val="center"/>
              <w:rPr>
                <w:b/>
                <w:bCs/>
                <w:sz w:val="32"/>
                <w:szCs w:val="32"/>
              </w:rPr>
            </w:pPr>
            <w:r w:rsidRPr="00B50B41">
              <w:rPr>
                <w:b/>
                <w:bCs/>
                <w:sz w:val="32"/>
                <w:szCs w:val="32"/>
              </w:rPr>
              <w:t>Summer 2</w:t>
            </w:r>
          </w:p>
        </w:tc>
      </w:tr>
      <w:tr w:rsidR="007C0F3C" w:rsidTr="7E7689DD" w14:paraId="2AD0FE95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RDefault="007C0F3C" w14:paraId="34431AD1" w14:textId="0E8C8060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7</w:t>
            </w:r>
          </w:p>
        </w:tc>
        <w:tc>
          <w:tcPr>
            <w:tcW w:w="3515" w:type="dxa"/>
            <w:tcMar/>
          </w:tcPr>
          <w:p w:rsidR="0023260A" w:rsidRDefault="0023260A" w14:paraId="341AB3D0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618589858"/>
              <w:lock w:val="sdtLocked"/>
              <w:placeholder>
                <w:docPart w:val="DefaultPlaceholder_-1854013440"/>
              </w:placeholder>
              <w:showingPlcHdr/>
            </w:sdtPr>
            <w:sdtContent>
              <w:p w:rsidR="007C0F3C" w:rsidRDefault="728E84E2" w14:paraId="12D539A2" w14:textId="183A1A7B">
                <w:r>
                  <w:t>Living things and their habitats.</w:t>
                </w:r>
              </w:p>
            </w:sdtContent>
          </w:sdt>
          <w:p w:rsidR="001E41EE" w:rsidRDefault="001E41EE" w14:paraId="1AF74B23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</w:t>
            </w:r>
            <w:r w:rsidRPr="57107E9F" w:rsidR="0023260A">
              <w:rPr>
                <w:b/>
                <w:sz w:val="24"/>
                <w:szCs w:val="24"/>
              </w:rPr>
              <w:t>:</w:t>
            </w:r>
          </w:p>
          <w:p w:rsidR="0023260A" w:rsidRDefault="008053D2" w14:paraId="0D68A663" w14:textId="51DD2506">
            <w:sdt>
              <w:sdtPr>
                <w:id w:val="1406112169"/>
                <w:placeholder>
                  <w:docPart w:val="DefaultPlaceholder_-1854013440"/>
                </w:placeholder>
              </w:sdtPr>
              <w:sdtContent>
                <w:r w:rsidR="150C3AAD">
                  <w:t>Defining ’life’, classifying living things based on observable characteristics, assoc</w:t>
                </w:r>
                <w:r w:rsidR="65DC7EC6">
                  <w:t xml:space="preserve">iating living things with their habitats based on </w:t>
                </w:r>
              </w:sdtContent>
            </w:sdt>
            <w:r w:rsidR="65DC7EC6">
              <w:t>observed characteristics.</w:t>
            </w:r>
          </w:p>
        </w:tc>
        <w:tc>
          <w:tcPr>
            <w:tcW w:w="3515" w:type="dxa"/>
            <w:tcMar/>
          </w:tcPr>
          <w:p w:rsidR="0023260A" w:rsidP="0023260A" w:rsidRDefault="0023260A" w14:paraId="0B974A57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782717482"/>
              <w:placeholder>
                <w:docPart w:val="FE388924C7014A278C6170074730A7D1"/>
              </w:placeholder>
              <w:showingPlcHdr/>
            </w:sdtPr>
            <w:sdtContent>
              <w:p w:rsidR="0023260A" w:rsidP="0023260A" w:rsidRDefault="78432127" w14:paraId="460B99E9" w14:textId="07B6522B">
                <w:r>
                  <w:t>Plants and animals (inc</w:t>
                </w:r>
                <w:r w:rsidR="181537A5">
                  <w:t>.</w:t>
                </w:r>
                <w:r>
                  <w:t xml:space="preserve"> humans).</w:t>
                </w:r>
              </w:p>
            </w:sdtContent>
          </w:sdt>
          <w:p w:rsidR="0023260A" w:rsidP="0023260A" w:rsidRDefault="0023260A" w14:paraId="461C6339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-336689777"/>
              <w:placeholder>
                <w:docPart w:val="FE388924C7014A278C6170074730A7D1"/>
              </w:placeholder>
              <w:showingPlcHdr/>
            </w:sdtPr>
            <w:sdtContent>
              <w:p w:rsidR="007C0F3C" w:rsidP="0023260A" w:rsidRDefault="0023260A" w14:paraId="02C3CB02" w14:textId="6B0677A5">
                <w:r>
                  <w:t>C</w:t>
                </w:r>
                <w:r w:rsidR="4BB002BF">
                  <w:t xml:space="preserve">omparing and contrasting plants and animals </w:t>
                </w:r>
                <w:r w:rsidR="5CDA2DC1">
                  <w:t xml:space="preserve">physically, in their life cycles </w:t>
                </w:r>
                <w:r w:rsidR="2B1153CD">
                  <w:t>and</w:t>
                </w:r>
                <w:r w:rsidR="5CDA2DC1">
                  <w:t xml:space="preserve"> their nutritional needs and systems.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73D9E3C4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671676585"/>
              <w:placeholder>
                <w:docPart w:val="A235012BFD1846CAB617CEC219CB10D8"/>
              </w:placeholder>
              <w:showingPlcHdr/>
            </w:sdtPr>
            <w:sdtContent>
              <w:p w:rsidR="0023260A" w:rsidP="0023260A" w:rsidRDefault="79D2AC9A" w14:paraId="0903C89F" w14:textId="30CD8541">
                <w:r>
                  <w:t>Materials</w:t>
                </w:r>
                <w:r w:rsidR="519D78A7">
                  <w:t>.</w:t>
                </w:r>
              </w:p>
            </w:sdtContent>
          </w:sdt>
          <w:p w:rsidR="0023260A" w:rsidP="0023260A" w:rsidRDefault="0023260A" w14:paraId="71343D52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-400760051"/>
              <w:placeholder>
                <w:docPart w:val="A235012BFD1846CAB617CEC219CB10D8"/>
              </w:placeholder>
              <w:showingPlcHdr/>
            </w:sdtPr>
            <w:sdtContent>
              <w:p w:rsidR="007C0F3C" w:rsidP="0023260A" w:rsidRDefault="0E42C76A" w14:paraId="2C4FB131" w14:textId="74DB99B2">
                <w:r>
                  <w:t>Properties of materials, including, dissolving, separating and irreversible changes.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31C89490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334365334"/>
              <w:placeholder>
                <w:docPart w:val="D268E17E4BB9447FA671C98991A2FAE5"/>
              </w:placeholder>
              <w:showingPlcHdr/>
            </w:sdtPr>
            <w:sdtContent>
              <w:p w:rsidR="0023260A" w:rsidP="0023260A" w:rsidRDefault="5FA686AA" w14:paraId="76F82F14" w14:textId="6302BF93">
                <w:r>
                  <w:t>Earth and space</w:t>
                </w:r>
                <w:r w:rsidR="3DB892DF">
                  <w:t>.</w:t>
                </w:r>
              </w:p>
            </w:sdtContent>
          </w:sdt>
          <w:p w:rsidR="0023260A" w:rsidP="0023260A" w:rsidRDefault="0023260A" w14:paraId="2A32F925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-1018920656"/>
              <w:placeholder>
                <w:docPart w:val="D268E17E4BB9447FA671C98991A2FAE5"/>
              </w:placeholder>
              <w:showingPlcHdr/>
            </w:sdtPr>
            <w:sdtContent>
              <w:p w:rsidR="007C0F3C" w:rsidP="0023260A" w:rsidRDefault="7BDBCD0C" w14:paraId="084D77C1" w14:textId="53CE405B">
                <w:r>
                  <w:t xml:space="preserve">Overview of the Earth and </w:t>
                </w:r>
                <w:r w:rsidR="55FC0157">
                  <w:t>its</w:t>
                </w:r>
                <w:r>
                  <w:t xml:space="preserve"> place in our solar system.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055CA406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964955354"/>
              <w:placeholder>
                <w:docPart w:val="FA21537662EF49BE9D84ED75A036551A"/>
              </w:placeholder>
              <w:showingPlcHdr/>
            </w:sdtPr>
            <w:sdtContent>
              <w:p w:rsidR="0023260A" w:rsidP="0023260A" w:rsidRDefault="5A49B33B" w14:paraId="4E0D3ED0" w14:textId="4FF76F2B">
                <w:r>
                  <w:t>Light and sound</w:t>
                </w:r>
                <w:r w:rsidR="6E7F9E13">
                  <w:t>.</w:t>
                </w:r>
              </w:p>
            </w:sdtContent>
          </w:sdt>
          <w:p w:rsidR="0023260A" w:rsidP="0023260A" w:rsidRDefault="0023260A" w14:paraId="6D2F9A16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-148286616"/>
              <w:placeholder>
                <w:docPart w:val="FA21537662EF49BE9D84ED75A036551A"/>
              </w:placeholder>
              <w:showingPlcHdr/>
            </w:sdtPr>
            <w:sdtContent>
              <w:p w:rsidR="007C0F3C" w:rsidP="0023260A" w:rsidRDefault="7B4837E9" w14:paraId="4FDBDADD" w14:textId="49C533DC">
                <w:r>
                  <w:t>The nature of light, how we see, reflection, refraction and shadows.</w:t>
                </w:r>
              </w:p>
              <w:p w:rsidR="007C0F3C" w:rsidP="68C1141C" w:rsidRDefault="7B4837E9" w14:paraId="1EF7CE27" w14:textId="329351FA">
                <w:r>
                  <w:t>The nature of sound</w:t>
                </w:r>
                <w:r w:rsidR="75E7E6EF">
                  <w:t>, how we hear, volume and pitch.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638941F1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alias w:val="Unit Name"/>
              <w:tag w:val="Unit Name"/>
              <w:id w:val="-1915996443"/>
              <w:placeholder>
                <w:docPart w:val="433849FA597A447EA9F064DFA172C712"/>
              </w:placeholder>
              <w:showingPlcHdr/>
            </w:sdtPr>
            <w:sdtContent>
              <w:p w:rsidR="0023260A" w:rsidP="0023260A" w:rsidRDefault="7091431E" w14:paraId="23B3AF5E" w14:textId="0953C9B5">
                <w:r>
                  <w:t>Forces</w:t>
                </w:r>
                <w:r w:rsidR="3A45F0EE">
                  <w:t xml:space="preserve"> and magnets.</w:t>
                </w:r>
              </w:p>
            </w:sdtContent>
          </w:sdt>
          <w:p w:rsidR="0023260A" w:rsidP="0023260A" w:rsidRDefault="0023260A" w14:paraId="3F5B6371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1206056168"/>
              <w:placeholder>
                <w:docPart w:val="433849FA597A447EA9F064DFA172C712"/>
              </w:placeholder>
              <w:showingPlcHdr/>
            </w:sdtPr>
            <w:sdtContent>
              <w:p w:rsidR="007C0F3C" w:rsidP="0023260A" w:rsidRDefault="54DCBCA2" w14:paraId="23AC79FF" w14:textId="2213193F">
                <w:r>
                  <w:t xml:space="preserve">Defining a force and distinguishing between contact and non-contact forces. The nature of </w:t>
                </w:r>
                <w:r w:rsidR="17EE8D72">
                  <w:t>g</w:t>
                </w:r>
                <w:r>
                  <w:t>ravity,</w:t>
                </w:r>
                <w:r w:rsidR="380E0442">
                  <w:t xml:space="preserve"> magnetism,</w:t>
                </w:r>
                <w:r>
                  <w:t xml:space="preserve"> friction, water and air resistance.</w:t>
                </w:r>
              </w:p>
            </w:sdtContent>
          </w:sdt>
        </w:tc>
      </w:tr>
      <w:tr w:rsidR="007C0F3C" w:rsidTr="7E7689DD" w14:paraId="6BED6A44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RDefault="007C0F3C" w14:paraId="242590C1" w14:textId="2ECF1A76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8</w:t>
            </w:r>
          </w:p>
        </w:tc>
        <w:tc>
          <w:tcPr>
            <w:tcW w:w="3515" w:type="dxa"/>
            <w:tcMar/>
          </w:tcPr>
          <w:p w:rsidR="0023260A" w:rsidP="0023260A" w:rsidRDefault="0023260A" w14:paraId="308AD7BD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733277615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0FE51DDD" w14:paraId="1941F71B" w14:textId="7FD8663D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Structure and function of living organisms</w:t>
                </w:r>
                <w:r w:rsidRPr="68C1141C" w:rsidR="502C7DF7">
                  <w:rPr>
                    <w:rStyle w:val="PlaceholderText"/>
                  </w:rPr>
                  <w:t>.</w:t>
                </w:r>
              </w:p>
            </w:sdtContent>
          </w:sdt>
          <w:p w:rsidR="0023260A" w:rsidP="0023260A" w:rsidRDefault="0023260A" w14:paraId="3D31D58B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224106587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20E77543" w14:paraId="502EF582" w14:textId="1730F9C9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Cellular organisation, skeletal, muscular, digestive, gas exchange and reproductive systems of living thin</w:t>
                </w:r>
                <w:r w:rsidRPr="68C1141C" w:rsidR="71B7B95C">
                  <w:rPr>
                    <w:rStyle w:val="PlaceholderText"/>
                  </w:rPr>
                  <w:t>gs.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3A4F3720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201791653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00B26ADD" w14:paraId="0217374E" w14:textId="72CFA829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C</w:t>
                </w:r>
                <w:r w:rsidRPr="68C1141C" w:rsidR="21FBCCA3">
                  <w:rPr>
                    <w:rStyle w:val="PlaceholderText"/>
                  </w:rPr>
                  <w:t xml:space="preserve">ycles, </w:t>
                </w:r>
                <w:bookmarkStart w:name="_Int_lNfav7FE" w:id="0"/>
                <w:r w:rsidRPr="68C1141C" w:rsidR="0CCD70E5">
                  <w:rPr>
                    <w:rStyle w:val="PlaceholderText"/>
                  </w:rPr>
                  <w:t>interactions,</w:t>
                </w:r>
                <w:bookmarkEnd w:id="0"/>
                <w:r w:rsidRPr="68C1141C" w:rsidR="21FBCCA3">
                  <w:rPr>
                    <w:rStyle w:val="PlaceholderText"/>
                  </w:rPr>
                  <w:t xml:space="preserve"> and interdependencies.</w:t>
                </w:r>
              </w:p>
            </w:sdtContent>
          </w:sdt>
          <w:p w:rsidR="0023260A" w:rsidP="0023260A" w:rsidRDefault="0023260A" w14:paraId="0666A786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id w:val="447050352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387836A9" w14:paraId="348D5B50" w14:textId="3ADA7E0A">
                <w:r>
                  <w:t>Photosynthesis and respiration. Relationships within an ecosystem.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5452DE85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1554464066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0FD06DBB" w14:paraId="4FCE4FFB" w14:textId="5DAC197F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 xml:space="preserve">Materials and </w:t>
                </w:r>
                <w:r w:rsidRPr="68C1141C" w:rsidR="2EA3C2E0">
                  <w:rPr>
                    <w:rStyle w:val="PlaceholderText"/>
                  </w:rPr>
                  <w:t>States</w:t>
                </w:r>
                <w:r w:rsidRPr="68C1141C" w:rsidR="1C3FDDF8">
                  <w:rPr>
                    <w:rStyle w:val="PlaceholderText"/>
                  </w:rPr>
                  <w:t>.</w:t>
                </w:r>
              </w:p>
            </w:sdtContent>
          </w:sdt>
          <w:p w:rsidR="0023260A" w:rsidP="0023260A" w:rsidRDefault="0023260A" w14:paraId="15E7B310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584798312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7582EB36" w14:paraId="2DF4D2CC" w14:textId="60FB0B11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 xml:space="preserve">States of matter and changes of state (including the water cycle and </w:t>
                </w:r>
                <w:r w:rsidRPr="68C1141C" w:rsidR="41C52F8F">
                  <w:rPr>
                    <w:rStyle w:val="PlaceholderText"/>
                  </w:rPr>
                  <w:t>its</w:t>
                </w:r>
                <w:r w:rsidRPr="68C1141C">
                  <w:rPr>
                    <w:rStyle w:val="PlaceholderText"/>
                  </w:rPr>
                  <w:t xml:space="preserve"> </w:t>
                </w:r>
                <w:r w:rsidRPr="68C1141C" w:rsidR="1C8A3499">
                  <w:rPr>
                    <w:rStyle w:val="PlaceholderText"/>
                  </w:rPr>
                  <w:t xml:space="preserve">environmental </w:t>
                </w:r>
                <w:r w:rsidRPr="68C1141C" w:rsidR="6FA80696">
                  <w:rPr>
                    <w:rStyle w:val="PlaceholderText"/>
                  </w:rPr>
                  <w:t>significance)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22B9E300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1453777278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50A04A51" w14:paraId="0E6EE378" w14:textId="14343449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Chemical reactions.</w:t>
                </w:r>
              </w:p>
            </w:sdtContent>
          </w:sdt>
          <w:p w:rsidR="0023260A" w:rsidP="0023260A" w:rsidRDefault="0023260A" w14:paraId="1B18ED01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p w:rsidR="007C0F3C" w:rsidP="0023260A" w:rsidRDefault="6661B982" w14:paraId="2447A192" w14:textId="2D912D3F">
            <w:pPr>
              <w:rPr>
                <w:rStyle w:val="PlaceholderText"/>
              </w:rPr>
            </w:pPr>
            <w:sdt>
              <w:sdtPr>
                <w:id w:val="744742038"/>
                <w:showingPlcHdr/>
                <w:placeholder>
                  <w:docPart w:val="DefaultPlaceholder_-1854013440"/>
                </w:placeholder>
                <w:rPr>
                  <w:rStyle w:val="PlaceholderText"/>
                </w:rPr>
              </w:sdtPr>
              <w:sdtContent>
                <w:r w:rsidRPr="7E7689DD" w:rsidR="6661B982">
                  <w:rPr>
                    <w:rStyle w:val="PlaceholderText"/>
                  </w:rPr>
                  <w:t>Acids, alkalis and neutralisation</w:t>
                </w:r>
                <w:r w:rsidRPr="7E7689DD" w:rsidR="39860288">
                  <w:rPr>
                    <w:rStyle w:val="PlaceholderText"/>
                  </w:rPr>
                  <w:t>. Human activity resulting in acid rain and the impact of this.</w:t>
                </w:r>
              </w:sdtContent>
              <w:sdtEndPr>
                <w:rPr>
                  <w:rStyle w:val="PlaceholderText"/>
                </w:rPr>
              </w:sdtEndPr>
            </w:sdt>
            <w:r w:rsidRPr="7E7689DD" w:rsidR="4391D9FC">
              <w:rPr>
                <w:rStyle w:val="PlaceholderText"/>
              </w:rPr>
              <w:t xml:space="preserve"> The Rock Cycle.</w:t>
            </w:r>
          </w:p>
        </w:tc>
        <w:tc>
          <w:tcPr>
            <w:tcW w:w="3515" w:type="dxa"/>
            <w:tcMar/>
          </w:tcPr>
          <w:p w:rsidR="0023260A" w:rsidP="0023260A" w:rsidRDefault="0023260A" w14:paraId="14C2B6CA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520544483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39B1046B" w14:paraId="5800EF6F" w14:textId="03C100E2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 xml:space="preserve">Electricity </w:t>
                </w:r>
              </w:p>
            </w:sdtContent>
          </w:sdt>
          <w:p w:rsidR="0023260A" w:rsidP="0023260A" w:rsidRDefault="0023260A" w14:paraId="2266C8EE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1066339015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4EFA792F" w14:paraId="6B0E2020" w14:textId="3CB2DC55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The nature of electricity, static and current. C</w:t>
                </w:r>
                <w:r w:rsidRPr="68C1141C" w:rsidR="015663BB">
                  <w:rPr>
                    <w:rStyle w:val="PlaceholderText"/>
                  </w:rPr>
                  <w:t>ircuits</w:t>
                </w:r>
                <w:r w:rsidRPr="68C1141C" w:rsidR="01EBC1A1">
                  <w:rPr>
                    <w:rStyle w:val="PlaceholderText"/>
                  </w:rPr>
                  <w:t xml:space="preserve"> with simple components</w:t>
                </w:r>
                <w:r w:rsidRPr="68C1141C" w:rsidR="015663BB">
                  <w:rPr>
                    <w:rStyle w:val="PlaceholderText"/>
                  </w:rPr>
                  <w:t xml:space="preserve">, conductors and insulators. 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572ED7A8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1174420608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2A6C0ED8" w14:paraId="68D9F275" w14:textId="1468ABCD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Motion and forces.</w:t>
                </w:r>
              </w:p>
            </w:sdtContent>
          </w:sdt>
          <w:p w:rsidR="0023260A" w:rsidP="0023260A" w:rsidRDefault="0023260A" w14:paraId="193ECE9E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253944443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0B3BE279" w14:paraId="17F34D69" w14:textId="28FA9206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 xml:space="preserve">Measurement of fa force using newtons. Relationship </w:t>
                </w:r>
                <w:r w:rsidRPr="68C1141C" w:rsidR="5629C250">
                  <w:rPr>
                    <w:rStyle w:val="PlaceholderText"/>
                  </w:rPr>
                  <w:t>between</w:t>
                </w:r>
                <w:r w:rsidRPr="68C1141C">
                  <w:rPr>
                    <w:rStyle w:val="PlaceholderText"/>
                  </w:rPr>
                  <w:t xml:space="preserve"> force and motion. Measurement of motion a</w:t>
                </w:r>
                <w:r w:rsidRPr="68C1141C" w:rsidR="38B69CA8">
                  <w:rPr>
                    <w:rStyle w:val="PlaceholderText"/>
                  </w:rPr>
                  <w:t xml:space="preserve">s speed. </w:t>
                </w:r>
              </w:p>
            </w:sdtContent>
          </w:sdt>
        </w:tc>
      </w:tr>
      <w:tr w:rsidR="007C0F3C" w:rsidTr="7E7689DD" w14:paraId="63A4BFC0" w14:textId="77777777">
        <w:tc>
          <w:tcPr>
            <w:tcW w:w="1271" w:type="dxa"/>
            <w:shd w:val="clear" w:color="auto" w:fill="4472C4" w:themeFill="accent1"/>
            <w:tcMar/>
          </w:tcPr>
          <w:p w:rsidRPr="00B50B41" w:rsidR="007C0F3C" w:rsidRDefault="007C0F3C" w14:paraId="6EC420BD" w14:textId="776C5F4E">
            <w:pPr>
              <w:rPr>
                <w:b/>
                <w:bCs/>
                <w:color w:val="FFC000" w:themeColor="accent4"/>
                <w:sz w:val="36"/>
                <w:szCs w:val="36"/>
              </w:rPr>
            </w:pPr>
            <w:r w:rsidRPr="00B50B41">
              <w:rPr>
                <w:b/>
                <w:bCs/>
                <w:color w:val="FFC000" w:themeColor="accent4"/>
                <w:sz w:val="36"/>
                <w:szCs w:val="36"/>
              </w:rPr>
              <w:t>Year 9</w:t>
            </w:r>
          </w:p>
        </w:tc>
        <w:tc>
          <w:tcPr>
            <w:tcW w:w="3515" w:type="dxa"/>
            <w:tcMar/>
          </w:tcPr>
          <w:p w:rsidR="0023260A" w:rsidP="0023260A" w:rsidRDefault="0023260A" w14:paraId="7CB83A06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760799966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271467E8" w14:paraId="5C2713AF" w14:textId="5A0D84C3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The Human Body</w:t>
                </w:r>
                <w:r w:rsidRPr="68C1141C" w:rsidR="520C4151">
                  <w:rPr>
                    <w:rStyle w:val="PlaceholderText"/>
                  </w:rPr>
                  <w:t>.</w:t>
                </w:r>
              </w:p>
            </w:sdtContent>
          </w:sdt>
          <w:p w:rsidR="0023260A" w:rsidP="0023260A" w:rsidRDefault="0023260A" w14:paraId="6B77647B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914047092"/>
              <w:lock w:val="sdtLocked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1CE88402" w14:paraId="7528DCE8" w14:textId="0587572C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Structural organisation of the human body. Res</w:t>
                </w:r>
                <w:r w:rsidRPr="68C1141C" w:rsidR="63A9014E">
                  <w:rPr>
                    <w:rStyle w:val="PlaceholderText"/>
                  </w:rPr>
                  <w:t>piration, coordination and the maintenance of health.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1D84C173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839005910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383BA753" w14:paraId="0151E2B1" w14:textId="1CE8F2B5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 xml:space="preserve">Environment, </w:t>
                </w:r>
                <w:bookmarkStart w:name="_Int_jTEd4qHy" w:id="1"/>
                <w:r w:rsidRPr="68C1141C">
                  <w:rPr>
                    <w:rStyle w:val="PlaceholderText"/>
                  </w:rPr>
                  <w:t>evolution,</w:t>
                </w:r>
                <w:bookmarkEnd w:id="1"/>
                <w:r w:rsidRPr="68C1141C">
                  <w:rPr>
                    <w:rStyle w:val="PlaceholderText"/>
                  </w:rPr>
                  <w:t xml:space="preserve"> and inheritance.</w:t>
                </w:r>
              </w:p>
            </w:sdtContent>
          </w:sdt>
          <w:p w:rsidR="0023260A" w:rsidP="0023260A" w:rsidRDefault="0023260A" w14:paraId="0F488132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p w:rsidR="007C0F3C" w:rsidP="0023260A" w:rsidRDefault="008053D2" w14:paraId="3BAFA000" w14:textId="09721A3C">
            <w:pPr>
              <w:rPr>
                <w:rStyle w:val="PlaceholderText"/>
              </w:rPr>
            </w:pPr>
            <w:sdt>
              <w:sdtPr>
                <w:rPr>
                  <w:rStyle w:val="PlaceholderText"/>
                </w:rPr>
                <w:id w:val="1263250403"/>
                <w:placeholder>
                  <w:docPart w:val="DefaultPlaceholder_-1854013440"/>
                </w:placeholder>
              </w:sdtPr>
              <w:sdtContent>
                <w:r w:rsidRPr="68C1141C" w:rsidR="3D190FA5">
                  <w:rPr>
                    <w:rStyle w:val="PlaceholderText"/>
                  </w:rPr>
                  <w:t>Photosynthesis as the basis for life on Earth. Relationships between organisms and their environment. Selection pressures</w:t>
                </w:r>
                <w:r w:rsidRPr="68C1141C" w:rsidR="144FEA23">
                  <w:rPr>
                    <w:rStyle w:val="PlaceholderText"/>
                  </w:rPr>
                  <w:t xml:space="preserve"> and natural selection leading to evolution. </w:t>
                </w:r>
                <w:r w:rsidRPr="68C1141C" w:rsidR="29A777B0">
                  <w:rPr>
                    <w:rStyle w:val="PlaceholderText"/>
                  </w:rPr>
                  <w:t xml:space="preserve">The nature of </w:t>
                </w:r>
                <w:r w:rsidRPr="68C1141C" w:rsidR="144FEA23">
                  <w:rPr>
                    <w:rStyle w:val="PlaceholderText"/>
                  </w:rPr>
                  <w:t xml:space="preserve">DNA as </w:t>
                </w:r>
                <w:r w:rsidRPr="68C1141C" w:rsidR="7E39C509">
                  <w:rPr>
                    <w:rStyle w:val="PlaceholderText"/>
                  </w:rPr>
                  <w:t>genetic material</w:t>
                </w:r>
              </w:sdtContent>
            </w:sdt>
            <w:r w:rsidRPr="68C1141C" w:rsidR="0165DF04">
              <w:rPr>
                <w:rStyle w:val="PlaceholderText"/>
              </w:rPr>
              <w:t>.</w:t>
            </w:r>
          </w:p>
        </w:tc>
        <w:tc>
          <w:tcPr>
            <w:tcW w:w="3515" w:type="dxa"/>
            <w:tcMar/>
          </w:tcPr>
          <w:p w:rsidR="0023260A" w:rsidP="0023260A" w:rsidRDefault="0023260A" w14:paraId="33AEAEE6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618685581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5F52B6B5" w14:paraId="6A604F1B" w14:textId="73C6B9B9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 xml:space="preserve">Elements, </w:t>
                </w:r>
                <w:bookmarkStart w:name="_Int_QlrYZTZK" w:id="2"/>
                <w:r w:rsidRPr="68C1141C" w:rsidR="25BA6547">
                  <w:rPr>
                    <w:rStyle w:val="PlaceholderText"/>
                  </w:rPr>
                  <w:t>mixtures,</w:t>
                </w:r>
                <w:bookmarkEnd w:id="2"/>
                <w:r w:rsidRPr="68C1141C">
                  <w:rPr>
                    <w:rStyle w:val="PlaceholderText"/>
                  </w:rPr>
                  <w:t xml:space="preserve"> and compounds</w:t>
                </w:r>
                <w:r w:rsidRPr="68C1141C" w:rsidR="2FF6AE5E">
                  <w:rPr>
                    <w:rStyle w:val="PlaceholderText"/>
                  </w:rPr>
                  <w:t>.</w:t>
                </w:r>
              </w:p>
            </w:sdtContent>
          </w:sdt>
          <w:p w:rsidR="0023260A" w:rsidP="0023260A" w:rsidRDefault="0023260A" w14:paraId="20E16098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1648588860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7EEA237B" w14:paraId="5B99F33E" w14:textId="1D1C9B40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 xml:space="preserve">Atomic structure, elements </w:t>
                </w:r>
                <w:r w:rsidRPr="68C1141C" w:rsidR="5E3C9614">
                  <w:rPr>
                    <w:rStyle w:val="PlaceholderText"/>
                  </w:rPr>
                  <w:t xml:space="preserve">and reactions. States of matter and the structure of </w:t>
                </w:r>
                <w:r w:rsidRPr="68C1141C" w:rsidR="02165221">
                  <w:rPr>
                    <w:rStyle w:val="PlaceholderText"/>
                  </w:rPr>
                  <w:t xml:space="preserve">molecules </w:t>
                </w:r>
                <w:r w:rsidRPr="68C1141C" w:rsidR="59C325A6">
                  <w:rPr>
                    <w:rStyle w:val="PlaceholderText"/>
                  </w:rPr>
                  <w:t>in</w:t>
                </w:r>
                <w:r w:rsidRPr="68C1141C" w:rsidR="02165221">
                  <w:rPr>
                    <w:rStyle w:val="PlaceholderText"/>
                  </w:rPr>
                  <w:t xml:space="preserve"> relation to their function.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6043E7B0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-1373999606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00B26ADD" w14:paraId="7B03E0B6" w14:textId="5D1C5EC2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C</w:t>
                </w:r>
                <w:r w:rsidRPr="68C1141C" w:rsidR="38081627">
                  <w:rPr>
                    <w:rStyle w:val="PlaceholderText"/>
                  </w:rPr>
                  <w:t>hemistry in our world.</w:t>
                </w:r>
              </w:p>
            </w:sdtContent>
          </w:sdt>
          <w:p w:rsidR="0023260A" w:rsidP="0023260A" w:rsidRDefault="0023260A" w14:paraId="792A9AC4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1177994874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087CE885" w14:paraId="3C158A29" w14:textId="3D330973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Reactions of acids. Energy and the rate of reaction. Our atmosphere</w:t>
                </w:r>
                <w:r w:rsidRPr="68C1141C" w:rsidR="536AC85C">
                  <w:rPr>
                    <w:rStyle w:val="PlaceholderText"/>
                  </w:rPr>
                  <w:t xml:space="preserve"> and water resource</w:t>
                </w:r>
                <w:r w:rsidRPr="68C1141C">
                  <w:rPr>
                    <w:rStyle w:val="PlaceholderText"/>
                  </w:rPr>
                  <w:t xml:space="preserve"> and the impact of humans.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59724687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243453486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742DE157" w14:paraId="0756BB5A" w14:textId="068E4588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Energy forces, and structure of matter.</w:t>
                </w:r>
              </w:p>
            </w:sdtContent>
          </w:sdt>
          <w:p w:rsidR="0023260A" w:rsidP="0023260A" w:rsidRDefault="0023260A" w14:paraId="321F6F68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829523697"/>
              <w:placeholder>
                <w:docPart w:val="DefaultPlaceholder_-1854013440"/>
              </w:placeholder>
              <w:showingPlcHdr/>
            </w:sdtPr>
            <w:sdtContent>
              <w:p w:rsidR="007C0F3C" w:rsidP="68C1141C" w:rsidRDefault="0D1BB866" w14:paraId="189E1A0F" w14:textId="15C7029C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The nature of forces. Energy transfer. Work, motion, speed and stopping distances.</w:t>
                </w:r>
              </w:p>
              <w:p w:rsidR="007C0F3C" w:rsidP="68C1141C" w:rsidRDefault="1448E167" w14:paraId="21620B4E" w14:textId="2A42A21B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Nuclear radiation.</w:t>
                </w:r>
              </w:p>
            </w:sdtContent>
          </w:sdt>
        </w:tc>
        <w:tc>
          <w:tcPr>
            <w:tcW w:w="3515" w:type="dxa"/>
            <w:tcMar/>
          </w:tcPr>
          <w:p w:rsidR="0023260A" w:rsidP="0023260A" w:rsidRDefault="0023260A" w14:paraId="7BFD2110" w14:textId="1CF865DB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Name:</w:t>
            </w:r>
          </w:p>
          <w:sdt>
            <w:sdtPr>
              <w:rPr>
                <w:rStyle w:val="PlaceholderText"/>
              </w:rPr>
              <w:id w:val="513653786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1DF79BE7" w14:paraId="545BD1EE" w14:textId="40D4413C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 xml:space="preserve">Electricity, </w:t>
                </w:r>
                <w:r w:rsidRPr="68C1141C" w:rsidR="0A437A5B">
                  <w:rPr>
                    <w:rStyle w:val="PlaceholderText"/>
                  </w:rPr>
                  <w:t>magnetism,</w:t>
                </w:r>
                <w:r w:rsidRPr="68C1141C">
                  <w:rPr>
                    <w:rStyle w:val="PlaceholderText"/>
                  </w:rPr>
                  <w:t xml:space="preserve"> and waves.</w:t>
                </w:r>
              </w:p>
            </w:sdtContent>
          </w:sdt>
          <w:p w:rsidR="0023260A" w:rsidP="0023260A" w:rsidRDefault="0023260A" w14:paraId="3C6A5A8F" w14:textId="77777777">
            <w:pPr>
              <w:rPr>
                <w:b/>
                <w:sz w:val="24"/>
                <w:szCs w:val="24"/>
              </w:rPr>
            </w:pPr>
            <w:r w:rsidRPr="57107E9F">
              <w:rPr>
                <w:b/>
                <w:sz w:val="24"/>
                <w:szCs w:val="24"/>
              </w:rPr>
              <w:t>Unit Description:</w:t>
            </w:r>
          </w:p>
          <w:sdt>
            <w:sdtPr>
              <w:rPr>
                <w:rStyle w:val="PlaceholderText"/>
              </w:rPr>
              <w:id w:val="-1643033342"/>
              <w:lock w:val="sdtLocked"/>
              <w:placeholder>
                <w:docPart w:val="DefaultPlaceholder_-1854013440"/>
              </w:placeholder>
              <w:showingPlcHdr/>
            </w:sdtPr>
            <w:sdtContent>
              <w:p w:rsidR="007C0F3C" w:rsidP="0023260A" w:rsidRDefault="26F87271" w14:paraId="495882F5" w14:textId="19E2C456">
                <w:pPr>
                  <w:rPr>
                    <w:rStyle w:val="PlaceholderText"/>
                  </w:rPr>
                </w:pPr>
                <w:r w:rsidRPr="68C1141C">
                  <w:rPr>
                    <w:rStyle w:val="PlaceholderText"/>
                  </w:rPr>
                  <w:t>Nature of electricity, including current and its manipulation to produce an el</w:t>
                </w:r>
                <w:r w:rsidRPr="68C1141C" w:rsidR="1D57744E">
                  <w:rPr>
                    <w:rStyle w:val="PlaceholderText"/>
                  </w:rPr>
                  <w:t>ectromagnet. Nature and use of waves and particular</w:t>
                </w:r>
                <w:r w:rsidRPr="68C1141C" w:rsidR="76663596">
                  <w:rPr>
                    <w:rStyle w:val="PlaceholderText"/>
                  </w:rPr>
                  <w:t>ly</w:t>
                </w:r>
                <w:r w:rsidRPr="68C1141C" w:rsidR="1D57744E">
                  <w:rPr>
                    <w:rStyle w:val="PlaceholderText"/>
                  </w:rPr>
                  <w:t xml:space="preserve"> electromagnetic waves</w:t>
                </w:r>
                <w:r w:rsidRPr="68C1141C" w:rsidR="5FFD2385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:rsidR="000E46AB" w:rsidRDefault="000E46AB" w14:paraId="2C078E63" w14:textId="77777777"/>
    <w:sectPr w:rsidR="000E46AB" w:rsidSect="007041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1B4" w:rsidP="007041B4" w:rsidRDefault="007041B4" w14:paraId="54D7AFE1" w14:textId="77777777">
      <w:pPr>
        <w:spacing w:after="0" w:line="240" w:lineRule="auto"/>
      </w:pPr>
      <w:r>
        <w:separator/>
      </w:r>
    </w:p>
  </w:endnote>
  <w:endnote w:type="continuationSeparator" w:id="0">
    <w:p w:rsidR="007041B4" w:rsidP="007041B4" w:rsidRDefault="007041B4" w14:paraId="5027878A" w14:textId="77777777">
      <w:pPr>
        <w:spacing w:after="0" w:line="240" w:lineRule="auto"/>
      </w:pPr>
      <w:r>
        <w:continuationSeparator/>
      </w:r>
    </w:p>
  </w:endnote>
  <w:endnote w:type="continuationNotice" w:id="1">
    <w:p w:rsidR="0091655A" w:rsidRDefault="0091655A" w14:paraId="47BF24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6D7" w:rsidRDefault="00E156D7" w14:paraId="7FE883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6D7" w:rsidRDefault="00E156D7" w14:paraId="37EAB67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6D7" w:rsidRDefault="00E156D7" w14:paraId="0FBBC3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1B4" w:rsidP="007041B4" w:rsidRDefault="007041B4" w14:paraId="2251F391" w14:textId="77777777">
      <w:pPr>
        <w:spacing w:after="0" w:line="240" w:lineRule="auto"/>
      </w:pPr>
      <w:r>
        <w:separator/>
      </w:r>
    </w:p>
  </w:footnote>
  <w:footnote w:type="continuationSeparator" w:id="0">
    <w:p w:rsidR="007041B4" w:rsidP="007041B4" w:rsidRDefault="007041B4" w14:paraId="577B733B" w14:textId="77777777">
      <w:pPr>
        <w:spacing w:after="0" w:line="240" w:lineRule="auto"/>
      </w:pPr>
      <w:r>
        <w:continuationSeparator/>
      </w:r>
    </w:p>
  </w:footnote>
  <w:footnote w:type="continuationNotice" w:id="1">
    <w:p w:rsidR="0091655A" w:rsidRDefault="0091655A" w14:paraId="49E7F4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6D7" w:rsidRDefault="00E156D7" w14:paraId="4F9CFA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B2E1ECBA1CE49E3908673F28EFEBAB6"/>
      </w:placeholder>
      <w:temporary/>
      <w:showingPlcHdr/>
      <w15:appearance w15:val="hidden"/>
    </w:sdtPr>
    <w:sdtContent>
      <w:p w:rsidR="007041B4" w:rsidRDefault="007041B4" w14:paraId="7013CFA7" w14:textId="77777777">
        <w:pPr>
          <w:pStyle w:val="Header"/>
        </w:pPr>
        <w:r>
          <w:t>[Type here]</w:t>
        </w:r>
      </w:p>
    </w:sdtContent>
  </w:sdt>
  <w:p w:rsidR="007041B4" w:rsidRDefault="007041B4" w14:paraId="1AF447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041B4" w:rsidP="007041B4" w:rsidRDefault="00E156D7" w14:paraId="0D22786B" w14:textId="3A46B2B2">
    <w:pPr>
      <w:pStyle w:val="Header"/>
      <w:jc w:val="center"/>
    </w:pPr>
    <w:r>
      <w:rPr>
        <w:rFonts w:ascii="Calibri" w:hAnsi="Calibri" w:cs="Calibri"/>
        <w:b/>
        <w:bCs/>
        <w:noProof/>
        <w:color w:val="003366"/>
        <w:shd w:val="clear" w:color="auto" w:fill="FFFFFF"/>
      </w:rPr>
      <w:drawing>
        <wp:inline distT="0" distB="0" distL="0" distR="0" wp14:anchorId="4542373F" wp14:editId="6219E782">
          <wp:extent cx="1364674" cy="1368000"/>
          <wp:effectExtent l="0" t="0" r="6985" b="381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74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1B4">
      <w:rPr>
        <w:rFonts w:ascii="Calibri" w:hAnsi="Calibri" w:cs="Calibri"/>
        <w:b/>
        <w:bCs/>
        <w:color w:val="003366"/>
        <w:shd w:val="clear" w:color="auto" w:fill="FFFFFF"/>
      </w:rPr>
      <w:br/>
    </w:r>
    <w:r w:rsidRPr="003319B4" w:rsidR="003319B4">
      <w:rPr>
        <w:rStyle w:val="TitleChar"/>
        <w:sz w:val="40"/>
        <w:szCs w:val="40"/>
      </w:rPr>
      <w:t>Key Stage 3 Curriculum Map Overview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BZGi4k5I">
      <int2:state int2:value="Rejected" int2:type="LegacyProofing"/>
    </int2:textHash>
    <int2:textHash int2:hashCode="Q88iBLV+pqnECE" int2:id="WJeWk0Oj">
      <int2:state int2:value="Rejected" int2:type="LegacyProofing"/>
    </int2:textHash>
    <int2:bookmark int2:bookmarkName="_Int_lNfav7FE" int2:invalidationBookmarkName="" int2:hashCode="o3E3JYLKh5zE1m" int2:id="BeXtWRXj"/>
    <int2:bookmark int2:bookmarkName="_Int_jTEd4qHy" int2:invalidationBookmarkName="" int2:hashCode="ohAZqyhIC/S+K5" int2:id="RRPxG13a"/>
    <int2:bookmark int2:bookmarkName="_Int_QlrYZTZK" int2:invalidationBookmarkName="" int2:hashCode="JNTfmrK3TrtPP6" int2:id="Rxg2d7AW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A544B0"/>
    <w:rsid w:val="000E46AB"/>
    <w:rsid w:val="001B2F0E"/>
    <w:rsid w:val="001D58AD"/>
    <w:rsid w:val="001E41EE"/>
    <w:rsid w:val="0023260A"/>
    <w:rsid w:val="003319B4"/>
    <w:rsid w:val="003E1498"/>
    <w:rsid w:val="004667B0"/>
    <w:rsid w:val="004C66DF"/>
    <w:rsid w:val="004D3C3D"/>
    <w:rsid w:val="005522F6"/>
    <w:rsid w:val="007041B4"/>
    <w:rsid w:val="007B0836"/>
    <w:rsid w:val="007C0F3C"/>
    <w:rsid w:val="007D083E"/>
    <w:rsid w:val="008053D2"/>
    <w:rsid w:val="00866541"/>
    <w:rsid w:val="0091655A"/>
    <w:rsid w:val="00B26ADD"/>
    <w:rsid w:val="00B50B41"/>
    <w:rsid w:val="00B735F6"/>
    <w:rsid w:val="00BB2780"/>
    <w:rsid w:val="00BD4E99"/>
    <w:rsid w:val="00C71B3D"/>
    <w:rsid w:val="00D16154"/>
    <w:rsid w:val="00D2DFF5"/>
    <w:rsid w:val="00D541AB"/>
    <w:rsid w:val="00D8169E"/>
    <w:rsid w:val="00E156D7"/>
    <w:rsid w:val="00EE009A"/>
    <w:rsid w:val="00EE089E"/>
    <w:rsid w:val="00F54B67"/>
    <w:rsid w:val="0113FB98"/>
    <w:rsid w:val="015663BB"/>
    <w:rsid w:val="0165DF04"/>
    <w:rsid w:val="01EBC1A1"/>
    <w:rsid w:val="02132C53"/>
    <w:rsid w:val="02165221"/>
    <w:rsid w:val="02A3D7CC"/>
    <w:rsid w:val="0316199C"/>
    <w:rsid w:val="03495584"/>
    <w:rsid w:val="047455CC"/>
    <w:rsid w:val="04CA2D83"/>
    <w:rsid w:val="06A544B0"/>
    <w:rsid w:val="06EC49C2"/>
    <w:rsid w:val="07D81F2F"/>
    <w:rsid w:val="082743E3"/>
    <w:rsid w:val="087CE885"/>
    <w:rsid w:val="0957A005"/>
    <w:rsid w:val="0973A019"/>
    <w:rsid w:val="0A437A5B"/>
    <w:rsid w:val="0B3BE279"/>
    <w:rsid w:val="0BB1C1C2"/>
    <w:rsid w:val="0BBFBAE5"/>
    <w:rsid w:val="0CCD70E5"/>
    <w:rsid w:val="0D1BB866"/>
    <w:rsid w:val="0D78C4E2"/>
    <w:rsid w:val="0E42C76A"/>
    <w:rsid w:val="0FD06DBB"/>
    <w:rsid w:val="0FE51DDD"/>
    <w:rsid w:val="1394BE65"/>
    <w:rsid w:val="13A08A59"/>
    <w:rsid w:val="1448E167"/>
    <w:rsid w:val="144FEA23"/>
    <w:rsid w:val="150C3AAD"/>
    <w:rsid w:val="16280F64"/>
    <w:rsid w:val="162B7F8E"/>
    <w:rsid w:val="17EE8D72"/>
    <w:rsid w:val="181537A5"/>
    <w:rsid w:val="189CB4EE"/>
    <w:rsid w:val="1916D353"/>
    <w:rsid w:val="195FB026"/>
    <w:rsid w:val="1A38854F"/>
    <w:rsid w:val="1A6186C2"/>
    <w:rsid w:val="1AFB8087"/>
    <w:rsid w:val="1B0D0EF2"/>
    <w:rsid w:val="1B618FAA"/>
    <w:rsid w:val="1BD455B0"/>
    <w:rsid w:val="1BD9EFEE"/>
    <w:rsid w:val="1C3FDDF8"/>
    <w:rsid w:val="1C8A3499"/>
    <w:rsid w:val="1C95796D"/>
    <w:rsid w:val="1CE88402"/>
    <w:rsid w:val="1D57744E"/>
    <w:rsid w:val="1DF79BE7"/>
    <w:rsid w:val="1FF98597"/>
    <w:rsid w:val="204D0D19"/>
    <w:rsid w:val="20E77543"/>
    <w:rsid w:val="21FBCCA3"/>
    <w:rsid w:val="23E5A3E3"/>
    <w:rsid w:val="23E6D2D3"/>
    <w:rsid w:val="24CCF6BA"/>
    <w:rsid w:val="25BA6547"/>
    <w:rsid w:val="26575B8B"/>
    <w:rsid w:val="26A6803F"/>
    <w:rsid w:val="26F87271"/>
    <w:rsid w:val="271467E8"/>
    <w:rsid w:val="2772FB99"/>
    <w:rsid w:val="27DA038F"/>
    <w:rsid w:val="281CDB02"/>
    <w:rsid w:val="297DC176"/>
    <w:rsid w:val="29A777B0"/>
    <w:rsid w:val="2A6C0ED8"/>
    <w:rsid w:val="2B1153CD"/>
    <w:rsid w:val="2D556675"/>
    <w:rsid w:val="2EA3C2E0"/>
    <w:rsid w:val="2FF6AE5E"/>
    <w:rsid w:val="30024F10"/>
    <w:rsid w:val="30ACE8DB"/>
    <w:rsid w:val="31B0FAC4"/>
    <w:rsid w:val="3304D441"/>
    <w:rsid w:val="331F8EE8"/>
    <w:rsid w:val="34C0741D"/>
    <w:rsid w:val="34E235AD"/>
    <w:rsid w:val="353E0D44"/>
    <w:rsid w:val="365C447E"/>
    <w:rsid w:val="37F814DF"/>
    <w:rsid w:val="38081627"/>
    <w:rsid w:val="380E0442"/>
    <w:rsid w:val="383BA753"/>
    <w:rsid w:val="387836A9"/>
    <w:rsid w:val="38B69CA8"/>
    <w:rsid w:val="39860288"/>
    <w:rsid w:val="39B1046B"/>
    <w:rsid w:val="3A45F0EE"/>
    <w:rsid w:val="3C8BA804"/>
    <w:rsid w:val="3D190FA5"/>
    <w:rsid w:val="3DB892DF"/>
    <w:rsid w:val="3E76556F"/>
    <w:rsid w:val="418AE7B9"/>
    <w:rsid w:val="41C52F8F"/>
    <w:rsid w:val="4329AD72"/>
    <w:rsid w:val="4391D9FC"/>
    <w:rsid w:val="45013789"/>
    <w:rsid w:val="46614E34"/>
    <w:rsid w:val="49BEF079"/>
    <w:rsid w:val="4AA66530"/>
    <w:rsid w:val="4BB002BF"/>
    <w:rsid w:val="4EFA792F"/>
    <w:rsid w:val="502C7DF7"/>
    <w:rsid w:val="50303720"/>
    <w:rsid w:val="50A04A51"/>
    <w:rsid w:val="519D78A7"/>
    <w:rsid w:val="520C4151"/>
    <w:rsid w:val="5354FC8F"/>
    <w:rsid w:val="536AC85C"/>
    <w:rsid w:val="542B85E6"/>
    <w:rsid w:val="54DCBCA2"/>
    <w:rsid w:val="54E31DEE"/>
    <w:rsid w:val="55FC0157"/>
    <w:rsid w:val="5629C250"/>
    <w:rsid w:val="57025068"/>
    <w:rsid w:val="57107E9F"/>
    <w:rsid w:val="58B6957A"/>
    <w:rsid w:val="59C325A6"/>
    <w:rsid w:val="59D9919F"/>
    <w:rsid w:val="59F0E281"/>
    <w:rsid w:val="5A21D07F"/>
    <w:rsid w:val="5A49B33B"/>
    <w:rsid w:val="5AA30789"/>
    <w:rsid w:val="5AAC32FA"/>
    <w:rsid w:val="5CDA2DC1"/>
    <w:rsid w:val="5E00AB5B"/>
    <w:rsid w:val="5E1D6993"/>
    <w:rsid w:val="5E3C9614"/>
    <w:rsid w:val="5F52B6B5"/>
    <w:rsid w:val="5FA686AA"/>
    <w:rsid w:val="5FFD2385"/>
    <w:rsid w:val="605A618E"/>
    <w:rsid w:val="6341C4D7"/>
    <w:rsid w:val="638073E5"/>
    <w:rsid w:val="63967514"/>
    <w:rsid w:val="63A9014E"/>
    <w:rsid w:val="643587CA"/>
    <w:rsid w:val="65CC3F3A"/>
    <w:rsid w:val="65DC7EC6"/>
    <w:rsid w:val="6661B982"/>
    <w:rsid w:val="67602215"/>
    <w:rsid w:val="67B35FD5"/>
    <w:rsid w:val="68C1141C"/>
    <w:rsid w:val="68EAD862"/>
    <w:rsid w:val="6E7F9E13"/>
    <w:rsid w:val="6FA80696"/>
    <w:rsid w:val="705EF6ED"/>
    <w:rsid w:val="7091431E"/>
    <w:rsid w:val="71B7B95C"/>
    <w:rsid w:val="728E84E2"/>
    <w:rsid w:val="742DE157"/>
    <w:rsid w:val="7564E425"/>
    <w:rsid w:val="75818CC4"/>
    <w:rsid w:val="7582EB36"/>
    <w:rsid w:val="75E7E6EF"/>
    <w:rsid w:val="76663596"/>
    <w:rsid w:val="78432127"/>
    <w:rsid w:val="79D2AC9A"/>
    <w:rsid w:val="79D8FDC6"/>
    <w:rsid w:val="7AB5D427"/>
    <w:rsid w:val="7B4837E9"/>
    <w:rsid w:val="7BDBCD0C"/>
    <w:rsid w:val="7C065F3D"/>
    <w:rsid w:val="7C9CA5EF"/>
    <w:rsid w:val="7DC300A2"/>
    <w:rsid w:val="7E39C509"/>
    <w:rsid w:val="7E7689DD"/>
    <w:rsid w:val="7EBCD536"/>
    <w:rsid w:val="7EEA237B"/>
    <w:rsid w:val="7FC9E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544B0"/>
  <w15:chartTrackingRefBased/>
  <w15:docId w15:val="{01C7E31A-C91D-4D32-9BBD-B74880DD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B4"/>
  </w:style>
  <w:style w:type="paragraph" w:styleId="Footer">
    <w:name w:val="footer"/>
    <w:basedOn w:val="Normal"/>
    <w:link w:val="FooterChar"/>
    <w:uiPriority w:val="99"/>
    <w:unhideWhenUsed/>
    <w:rsid w:val="007041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41B4"/>
  </w:style>
  <w:style w:type="paragraph" w:styleId="Title">
    <w:name w:val="Title"/>
    <w:basedOn w:val="Normal"/>
    <w:next w:val="Normal"/>
    <w:link w:val="TitleChar"/>
    <w:uiPriority w:val="10"/>
    <w:qFormat/>
    <w:rsid w:val="003319B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19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66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4C6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2E1ECBA1CE49E3908673F28EF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1F83-85CD-4BE9-8E5D-32B7906C3D61}"/>
      </w:docPartPr>
      <w:docPartBody>
        <w:p w:rsidR="006A1F39" w:rsidRDefault="001D58AD" w:rsidP="001D58AD">
          <w:pPr>
            <w:pStyle w:val="0B2E1ECBA1CE49E3908673F28EFEBAB6"/>
          </w:pPr>
          <w:r>
            <w:t>[Type here]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6BB5D-20BA-4B97-9E28-E12E456220B9}"/>
      </w:docPartPr>
      <w:docPartBody>
        <w:p w:rsidR="006A1F39" w:rsidRDefault="001D58AD">
          <w:r w:rsidRPr="00537E1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FF25-9CF4-4387-BBA0-E1B259DE03A9}"/>
      </w:docPartPr>
      <w:docPartBody>
        <w:p w:rsidR="006A1F39" w:rsidRDefault="001D58AD"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88924C7014A278C6170074730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F7FF-33A2-4F13-B5F7-2459FBCA4953}"/>
      </w:docPartPr>
      <w:docPartBody>
        <w:p w:rsidR="006A1F39" w:rsidRDefault="001D58AD" w:rsidP="001D58AD">
          <w:pPr>
            <w:pStyle w:val="FE388924C7014A278C6170074730A7D1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5012BFD1846CAB617CEC219CB1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43DD-8AC7-449A-9FF0-2FC2E0595D02}"/>
      </w:docPartPr>
      <w:docPartBody>
        <w:p w:rsidR="006A1F39" w:rsidRDefault="001D58AD" w:rsidP="001D58AD">
          <w:pPr>
            <w:pStyle w:val="A235012BFD1846CAB617CEC219CB10D8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8E17E4BB9447FA671C98991A2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8072-78FF-41FC-835B-0808D3901CC1}"/>
      </w:docPartPr>
      <w:docPartBody>
        <w:p w:rsidR="006A1F39" w:rsidRDefault="001D58AD" w:rsidP="001D58AD">
          <w:pPr>
            <w:pStyle w:val="D268E17E4BB9447FA671C98991A2FAE5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1537662EF49BE9D84ED75A036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5367-5B31-46AE-ABB3-009699C8B394}"/>
      </w:docPartPr>
      <w:docPartBody>
        <w:p w:rsidR="006A1F39" w:rsidRDefault="001D58AD" w:rsidP="001D58AD">
          <w:pPr>
            <w:pStyle w:val="FA21537662EF49BE9D84ED75A036551A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849FA597A447EA9F064DFA172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12D2-F431-42AF-8531-09CA1C95EAAD}"/>
      </w:docPartPr>
      <w:docPartBody>
        <w:p w:rsidR="006A1F39" w:rsidRDefault="001D58AD" w:rsidP="001D58AD">
          <w:pPr>
            <w:pStyle w:val="433849FA597A447EA9F064DFA172C712"/>
          </w:pPr>
          <w:r w:rsidRPr="00537E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D"/>
    <w:rsid w:val="001D58AD"/>
    <w:rsid w:val="006A1F39"/>
    <w:rsid w:val="00EC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E1ECBA1CE49E3908673F28EFEBAB6">
    <w:name w:val="0B2E1ECBA1CE49E3908673F28EFEBAB6"/>
    <w:rsid w:val="001D58AD"/>
  </w:style>
  <w:style w:type="character" w:styleId="PlaceholderText">
    <w:name w:val="Placeholder Text"/>
    <w:basedOn w:val="DefaultParagraphFont"/>
    <w:uiPriority w:val="99"/>
    <w:semiHidden/>
    <w:rsid w:val="001D58AD"/>
    <w:rPr>
      <w:color w:val="808080"/>
    </w:rPr>
  </w:style>
  <w:style w:type="paragraph" w:customStyle="1" w:styleId="FE388924C7014A278C6170074730A7D1">
    <w:name w:val="FE388924C7014A278C6170074730A7D1"/>
    <w:rsid w:val="001D58AD"/>
  </w:style>
  <w:style w:type="paragraph" w:customStyle="1" w:styleId="A235012BFD1846CAB617CEC219CB10D8">
    <w:name w:val="A235012BFD1846CAB617CEC219CB10D8"/>
    <w:rsid w:val="001D58AD"/>
  </w:style>
  <w:style w:type="paragraph" w:customStyle="1" w:styleId="D268E17E4BB9447FA671C98991A2FAE5">
    <w:name w:val="D268E17E4BB9447FA671C98991A2FAE5"/>
    <w:rsid w:val="001D58AD"/>
  </w:style>
  <w:style w:type="paragraph" w:customStyle="1" w:styleId="FA21537662EF49BE9D84ED75A036551A">
    <w:name w:val="FA21537662EF49BE9D84ED75A036551A"/>
    <w:rsid w:val="001D58AD"/>
  </w:style>
  <w:style w:type="paragraph" w:customStyle="1" w:styleId="433849FA597A447EA9F064DFA172C712">
    <w:name w:val="433849FA597A447EA9F064DFA172C712"/>
    <w:rsid w:val="001D5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ECB55B253E4479B5FFEE443A1BFBB" ma:contentTypeVersion="19" ma:contentTypeDescription="Create a new document." ma:contentTypeScope="" ma:versionID="3c9d18695d34b7d1830a33944d866d67">
  <xsd:schema xmlns:xsd="http://www.w3.org/2001/XMLSchema" xmlns:xs="http://www.w3.org/2001/XMLSchema" xmlns:p="http://schemas.microsoft.com/office/2006/metadata/properties" xmlns:ns2="a505974a-77ee-4161-a489-f6308efe64f7" xmlns:ns3="05bf84e9-d812-4326-9d80-9e745f181f5d" targetNamespace="http://schemas.microsoft.com/office/2006/metadata/properties" ma:root="true" ma:fieldsID="a47882cc725b6b691dc2c592c763acd2" ns2:_="" ns3:_="">
    <xsd:import namespace="a505974a-77ee-4161-a489-f6308efe64f7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5974a-77ee-4161-a489-f6308efe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313dd8-e5dd-481b-9009-e8abe59a76bd}" ma:internalName="TaxCatchAll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505974a-77ee-4161-a489-f6308efe64f7" xsi:nil="true"/>
    <SharedWithUsers xmlns="05bf84e9-d812-4326-9d80-9e745f181f5d">
      <UserInfo>
        <DisplayName/>
        <AccountId xsi:nil="true"/>
        <AccountType/>
      </UserInfo>
    </SharedWithUsers>
    <MediaLengthInSeconds xmlns="a505974a-77ee-4161-a489-f6308efe64f7" xsi:nil="true"/>
    <TaxCatchAll xmlns="05bf84e9-d812-4326-9d80-9e745f181f5d" xsi:nil="true"/>
    <lcf76f155ced4ddcb4097134ff3c332f xmlns="a505974a-77ee-4161-a489-f6308efe64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CE3D0-BDC0-49B4-8080-704B23276EDA}"/>
</file>

<file path=customXml/itemProps2.xml><?xml version="1.0" encoding="utf-8"?>
<ds:datastoreItem xmlns:ds="http://schemas.openxmlformats.org/officeDocument/2006/customXml" ds:itemID="{E76D9518-8B19-4B3E-9B6D-74B85A19280A}">
  <ds:schemaRefs>
    <ds:schemaRef ds:uri="http://purl.org/dc/elements/1.1/"/>
    <ds:schemaRef ds:uri="http://schemas.microsoft.com/office/2006/metadata/properties"/>
    <ds:schemaRef ds:uri="05bf84e9-d812-4326-9d80-9e745f181f5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505974a-77ee-4161-a489-f6308efe64f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2158BE-7402-429B-A2E3-2503A69B09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Day (Furrowfield)</dc:creator>
  <cp:keywords/>
  <dc:description/>
  <cp:lastModifiedBy>Helen Davison (Furrowfield)</cp:lastModifiedBy>
  <cp:revision>25</cp:revision>
  <dcterms:created xsi:type="dcterms:W3CDTF">2022-08-25T05:30:00Z</dcterms:created>
  <dcterms:modified xsi:type="dcterms:W3CDTF">2023-01-26T10:27:07Z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0x010100B08ECB55B253E4479B5FFEE443A1BFBB</vt:lpwstr>
  </property>
  <property fmtid="{D5CDD505-2E9C-101B-9397-08002B2CF9AE}" pid="3" name="Order">
    <vt:r8>3729000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